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429" w:type="dxa"/>
        <w:tblLook w:val="01E0" w:firstRow="1" w:lastRow="1" w:firstColumn="1" w:lastColumn="1" w:noHBand="0" w:noVBand="0"/>
      </w:tblPr>
      <w:tblGrid>
        <w:gridCol w:w="648"/>
        <w:gridCol w:w="2520"/>
        <w:gridCol w:w="3780"/>
        <w:gridCol w:w="38"/>
        <w:gridCol w:w="72"/>
        <w:gridCol w:w="2410"/>
        <w:gridCol w:w="3961"/>
      </w:tblGrid>
      <w:tr w:rsidR="00F45EE0" w:rsidTr="0013209A">
        <w:tc>
          <w:tcPr>
            <w:tcW w:w="13429" w:type="dxa"/>
            <w:gridSpan w:val="7"/>
            <w:tcBorders>
              <w:top w:val="nil"/>
              <w:left w:val="nil"/>
              <w:bottom w:val="single" w:sz="18" w:space="0" w:color="auto"/>
              <w:right w:val="nil"/>
            </w:tcBorders>
          </w:tcPr>
          <w:p w:rsidR="00F45EE0" w:rsidRDefault="00F45EE0" w:rsidP="00F45EE0">
            <w:pPr>
              <w:tabs>
                <w:tab w:val="left" w:pos="5745"/>
              </w:tabs>
            </w:pPr>
            <w:bookmarkStart w:id="0" w:name="_GoBack"/>
            <w:bookmarkEnd w:id="0"/>
            <w:r>
              <w:tab/>
              <w:t xml:space="preserve">                                                                       </w:t>
            </w:r>
          </w:p>
          <w:tbl>
            <w:tblPr>
              <w:tblStyle w:val="TableGrid"/>
              <w:tblW w:w="0" w:type="auto"/>
              <w:tblBorders>
                <w:top w:val="none" w:sz="0" w:space="0" w:color="auto"/>
                <w:left w:val="none" w:sz="0" w:space="0" w:color="auto"/>
              </w:tblBorders>
              <w:tblLook w:val="01E0" w:firstRow="1" w:lastRow="1" w:firstColumn="1" w:lastColumn="1" w:noHBand="0" w:noVBand="0"/>
            </w:tblPr>
            <w:tblGrid>
              <w:gridCol w:w="9715"/>
              <w:gridCol w:w="3374"/>
            </w:tblGrid>
            <w:tr w:rsidR="00F45EE0" w:rsidTr="00F45EE0">
              <w:tc>
                <w:tcPr>
                  <w:tcW w:w="9715" w:type="dxa"/>
                </w:tcPr>
                <w:p w:rsidR="00F45EE0" w:rsidRDefault="0013209A" w:rsidP="0013209A">
                  <w:pPr>
                    <w:tabs>
                      <w:tab w:val="left" w:pos="2610"/>
                      <w:tab w:val="left" w:pos="7290"/>
                    </w:tabs>
                  </w:pPr>
                  <w:proofErr w:type="spellStart"/>
                  <w:r>
                    <w:t>Stoneburner</w:t>
                  </w:r>
                  <w:proofErr w:type="spellEnd"/>
                  <w:r>
                    <w:tab/>
                    <w:t>Jake</w:t>
                  </w:r>
                  <w:r>
                    <w:tab/>
                    <w:t>Ohio State</w:t>
                  </w:r>
                </w:p>
              </w:tc>
              <w:tc>
                <w:tcPr>
                  <w:tcW w:w="3374" w:type="dxa"/>
                  <w:tcBorders>
                    <w:top w:val="single" w:sz="4" w:space="0" w:color="auto"/>
                  </w:tcBorders>
                  <w:shd w:val="clear" w:color="auto" w:fill="000000"/>
                </w:tcPr>
                <w:p w:rsidR="00F45EE0" w:rsidRDefault="00CB74A8" w:rsidP="000D348F">
                  <w:pPr>
                    <w:tabs>
                      <w:tab w:val="right" w:pos="3158"/>
                    </w:tabs>
                  </w:pPr>
                  <w:r>
                    <w:t>TE</w:t>
                  </w:r>
                  <w:r w:rsidR="00F45EE0">
                    <w:t xml:space="preserve">                            </w:t>
                  </w:r>
                  <w:r w:rsidR="000D348F">
                    <w:tab/>
                    <w:t>6.0</w:t>
                  </w:r>
                </w:p>
              </w:tc>
            </w:tr>
          </w:tbl>
          <w:p w:rsidR="00F45EE0" w:rsidRDefault="00F45EE0" w:rsidP="00F45EE0">
            <w:pPr>
              <w:tabs>
                <w:tab w:val="left" w:pos="5745"/>
              </w:tabs>
            </w:pPr>
          </w:p>
        </w:tc>
      </w:tr>
      <w:tr w:rsidR="00F45EE0" w:rsidTr="0013209A">
        <w:tc>
          <w:tcPr>
            <w:tcW w:w="13429" w:type="dxa"/>
            <w:gridSpan w:val="7"/>
            <w:tcBorders>
              <w:top w:val="single" w:sz="18" w:space="0" w:color="auto"/>
              <w:left w:val="nil"/>
              <w:bottom w:val="single" w:sz="18" w:space="0" w:color="auto"/>
              <w:right w:val="nil"/>
            </w:tcBorders>
          </w:tcPr>
          <w:p w:rsidR="00F45EE0" w:rsidRDefault="00F45EE0" w:rsidP="00F45EE0">
            <w:r>
              <w:t>Last Na</w:t>
            </w:r>
            <w:smartTag w:uri="urn:schemas-microsoft-com:office:smarttags" w:element="PersonName">
              <w:r>
                <w:t>me</w:t>
              </w:r>
            </w:smartTag>
            <w:r>
              <w:t xml:space="preserve">                        First Na</w:t>
            </w:r>
            <w:smartTag w:uri="urn:schemas-microsoft-com:office:smarttags" w:element="PersonName">
              <w:r>
                <w:t>me</w:t>
              </w:r>
            </w:smartTag>
            <w:r>
              <w:t xml:space="preserve">                                                                 College                             Position                    Final Grade</w:t>
            </w:r>
          </w:p>
          <w:p w:rsidR="00F45EE0" w:rsidRDefault="0013209A" w:rsidP="0013209A">
            <w:pPr>
              <w:tabs>
                <w:tab w:val="left" w:pos="2580"/>
                <w:tab w:val="left" w:pos="7725"/>
              </w:tabs>
            </w:pPr>
            <w:r>
              <w:t>6’3”</w:t>
            </w:r>
            <w:r>
              <w:tab/>
              <w:t>252</w:t>
            </w:r>
            <w:r>
              <w:tab/>
              <w:t>4.65</w:t>
            </w:r>
          </w:p>
        </w:tc>
      </w:tr>
      <w:tr w:rsidR="00F45EE0" w:rsidTr="0013209A">
        <w:tc>
          <w:tcPr>
            <w:tcW w:w="13429" w:type="dxa"/>
            <w:gridSpan w:val="7"/>
            <w:tcBorders>
              <w:top w:val="single" w:sz="18" w:space="0" w:color="auto"/>
              <w:bottom w:val="single" w:sz="12" w:space="0" w:color="auto"/>
            </w:tcBorders>
          </w:tcPr>
          <w:p w:rsidR="00F45EE0" w:rsidRDefault="00F45EE0" w:rsidP="00F45EE0">
            <w:r>
              <w:t>Height                             Weight                                                                         40 speed                                                              Test Score</w:t>
            </w:r>
          </w:p>
        </w:tc>
      </w:tr>
      <w:tr w:rsidR="00F45EE0" w:rsidTr="0013209A">
        <w:tc>
          <w:tcPr>
            <w:tcW w:w="3168" w:type="dxa"/>
            <w:gridSpan w:val="2"/>
            <w:tcBorders>
              <w:top w:val="single" w:sz="12" w:space="0" w:color="auto"/>
              <w:right w:val="single" w:sz="12" w:space="0" w:color="auto"/>
            </w:tcBorders>
            <w:shd w:val="clear" w:color="auto" w:fill="000000"/>
          </w:tcPr>
          <w:p w:rsidR="00F45EE0" w:rsidRDefault="00F45EE0" w:rsidP="00F45EE0">
            <w:r>
              <w:t>ATHLETIC ABILITY</w:t>
            </w:r>
          </w:p>
        </w:tc>
        <w:tc>
          <w:tcPr>
            <w:tcW w:w="381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 xml:space="preserve">                           SECTION GRADE:</w:t>
            </w:r>
          </w:p>
        </w:tc>
        <w:tc>
          <w:tcPr>
            <w:tcW w:w="6443" w:type="dxa"/>
            <w:gridSpan w:val="3"/>
            <w:tcBorders>
              <w:top w:val="single" w:sz="12" w:space="0" w:color="auto"/>
              <w:left w:val="single" w:sz="12" w:space="0" w:color="auto"/>
              <w:bottom w:val="single" w:sz="12" w:space="0" w:color="auto"/>
              <w:right w:val="single" w:sz="12" w:space="0" w:color="auto"/>
            </w:tcBorders>
          </w:tcPr>
          <w:p w:rsidR="00F45EE0" w:rsidRDefault="00F45EE0" w:rsidP="00F45EE0">
            <w:r>
              <w:t xml:space="preserve"> </w:t>
            </w:r>
            <w:r w:rsidR="000D348F">
              <w:t>6.5</w:t>
            </w:r>
            <w:r>
              <w:t xml:space="preserve">                                                                                      </w:t>
            </w:r>
          </w:p>
        </w:tc>
      </w:tr>
      <w:tr w:rsidR="00F45EE0" w:rsidTr="0013209A">
        <w:trPr>
          <w:trHeight w:val="1390"/>
        </w:trPr>
        <w:tc>
          <w:tcPr>
            <w:tcW w:w="3168" w:type="dxa"/>
            <w:gridSpan w:val="2"/>
            <w:tcBorders>
              <w:bottom w:val="single" w:sz="4" w:space="0" w:color="auto"/>
            </w:tcBorders>
          </w:tcPr>
          <w:p w:rsidR="00F45EE0" w:rsidRDefault="00F45EE0" w:rsidP="00F45EE0">
            <w:r>
              <w:t xml:space="preserve">Q.A.B                             </w:t>
            </w:r>
          </w:p>
          <w:p w:rsidR="00F45EE0" w:rsidRDefault="00F45EE0" w:rsidP="00F45EE0">
            <w:r>
              <w:t xml:space="preserve">Quick Feet                      C.O.D.                            Flexibility                      </w:t>
            </w:r>
          </w:p>
          <w:p w:rsidR="00F45EE0" w:rsidRDefault="00F45EE0" w:rsidP="00F45EE0">
            <w:r>
              <w:t xml:space="preserve">Coordination                 </w:t>
            </w:r>
          </w:p>
        </w:tc>
        <w:tc>
          <w:tcPr>
            <w:tcW w:w="10261" w:type="dxa"/>
            <w:gridSpan w:val="5"/>
            <w:tcBorders>
              <w:bottom w:val="single" w:sz="12" w:space="0" w:color="auto"/>
            </w:tcBorders>
          </w:tcPr>
          <w:p w:rsidR="00F45EE0" w:rsidRDefault="00C40D09" w:rsidP="00F45EE0">
            <w:r>
              <w:t xml:space="preserve">   An underrated talent, </w:t>
            </w:r>
            <w:proofErr w:type="spellStart"/>
            <w:r>
              <w:t>Stoneburner</w:t>
            </w:r>
            <w:proofErr w:type="spellEnd"/>
            <w:r>
              <w:t xml:space="preserve"> has good athletic ability. For being 252 pounds, he has good enough quickness and balance to beat LB’s, and is big enough to beat DB’s. He has very good foot work, which translates to his C.O.D. being very good. He is coordinated and flexible enough to put him on the outside and let him work vs. a WR. </w:t>
            </w:r>
            <w:proofErr w:type="spellStart"/>
            <w:r>
              <w:t>Stoneburner</w:t>
            </w:r>
            <w:proofErr w:type="spellEnd"/>
            <w:r>
              <w:t xml:space="preserve"> is not crazy talented, but does have some nice tools.</w:t>
            </w:r>
          </w:p>
        </w:tc>
      </w:tr>
      <w:tr w:rsidR="00F45EE0" w:rsidTr="0013209A">
        <w:tc>
          <w:tcPr>
            <w:tcW w:w="3168" w:type="dxa"/>
            <w:gridSpan w:val="2"/>
            <w:tcBorders>
              <w:right w:val="single" w:sz="12" w:space="0" w:color="auto"/>
            </w:tcBorders>
            <w:shd w:val="clear" w:color="auto" w:fill="000000"/>
          </w:tcPr>
          <w:p w:rsidR="00F45EE0" w:rsidRDefault="00F45EE0" w:rsidP="00F45EE0">
            <w:r>
              <w:t>COMPETITIVENESS</w:t>
            </w:r>
          </w:p>
        </w:tc>
        <w:tc>
          <w:tcPr>
            <w:tcW w:w="381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 xml:space="preserve">                           SECTION GRADE:</w:t>
            </w:r>
          </w:p>
        </w:tc>
        <w:tc>
          <w:tcPr>
            <w:tcW w:w="6443" w:type="dxa"/>
            <w:gridSpan w:val="3"/>
            <w:tcBorders>
              <w:top w:val="single" w:sz="12" w:space="0" w:color="auto"/>
              <w:left w:val="single" w:sz="12" w:space="0" w:color="auto"/>
              <w:bottom w:val="single" w:sz="12" w:space="0" w:color="auto"/>
              <w:right w:val="single" w:sz="12" w:space="0" w:color="auto"/>
            </w:tcBorders>
          </w:tcPr>
          <w:p w:rsidR="00F45EE0" w:rsidRDefault="00C40D09" w:rsidP="00F45EE0">
            <w:r>
              <w:t>5.5</w:t>
            </w:r>
          </w:p>
        </w:tc>
      </w:tr>
      <w:tr w:rsidR="00F45EE0" w:rsidTr="0013209A">
        <w:trPr>
          <w:trHeight w:val="1670"/>
        </w:trPr>
        <w:tc>
          <w:tcPr>
            <w:tcW w:w="3168" w:type="dxa"/>
            <w:gridSpan w:val="2"/>
            <w:tcBorders>
              <w:bottom w:val="single" w:sz="4" w:space="0" w:color="auto"/>
            </w:tcBorders>
          </w:tcPr>
          <w:p w:rsidR="00F45EE0" w:rsidRDefault="00F45EE0" w:rsidP="00F45EE0">
            <w:r>
              <w:t xml:space="preserve">Toughness                      </w:t>
            </w:r>
          </w:p>
          <w:p w:rsidR="00F45EE0" w:rsidRDefault="00F45EE0" w:rsidP="00F45EE0">
            <w:r>
              <w:t>Clutch Play</w:t>
            </w:r>
          </w:p>
          <w:p w:rsidR="00F45EE0" w:rsidRDefault="00F45EE0" w:rsidP="00F45EE0">
            <w:r>
              <w:t>Production</w:t>
            </w:r>
          </w:p>
          <w:p w:rsidR="00F45EE0" w:rsidRDefault="00F45EE0" w:rsidP="00F45EE0">
            <w:r>
              <w:t>Consistency</w:t>
            </w:r>
          </w:p>
          <w:p w:rsidR="00F45EE0" w:rsidRDefault="00F45EE0" w:rsidP="00F45EE0">
            <w:r>
              <w:t>Team Player</w:t>
            </w:r>
          </w:p>
          <w:p w:rsidR="00F45EE0" w:rsidRDefault="00F45EE0" w:rsidP="00F45EE0">
            <w:r>
              <w:t>Pride / Quit</w:t>
            </w:r>
          </w:p>
        </w:tc>
        <w:tc>
          <w:tcPr>
            <w:tcW w:w="10261" w:type="dxa"/>
            <w:gridSpan w:val="5"/>
            <w:tcBorders>
              <w:top w:val="single" w:sz="12" w:space="0" w:color="auto"/>
              <w:bottom w:val="single" w:sz="12" w:space="0" w:color="auto"/>
            </w:tcBorders>
          </w:tcPr>
          <w:p w:rsidR="00F45EE0" w:rsidRDefault="00C40D09" w:rsidP="00F45EE0">
            <w:r>
              <w:t xml:space="preserve">   This area is where </w:t>
            </w:r>
            <w:proofErr w:type="spellStart"/>
            <w:r>
              <w:t>Stoneburner</w:t>
            </w:r>
            <w:proofErr w:type="spellEnd"/>
            <w:r>
              <w:t xml:space="preserve"> needs to improve the most. For being 252 pounds, he does not block very well and does not show toughness. For being a senior, he never really had a “clutch” play. His production was very limited throughout his entire career at Ohio State, but that could be due to poor QB play. Consistency also ties into that. He was kicked off the team momentarily for running from police officers after they caught him urinating onto a building, which shows immaturity and him not being a team player. </w:t>
            </w:r>
          </w:p>
        </w:tc>
      </w:tr>
      <w:tr w:rsidR="00F45EE0" w:rsidTr="00C40D09">
        <w:trPr>
          <w:trHeight w:val="168"/>
        </w:trPr>
        <w:tc>
          <w:tcPr>
            <w:tcW w:w="3168" w:type="dxa"/>
            <w:gridSpan w:val="2"/>
            <w:tcBorders>
              <w:right w:val="single" w:sz="12" w:space="0" w:color="auto"/>
            </w:tcBorders>
            <w:shd w:val="clear" w:color="auto" w:fill="000000"/>
          </w:tcPr>
          <w:p w:rsidR="00F45EE0" w:rsidRDefault="00F45EE0" w:rsidP="00F45EE0">
            <w:r>
              <w:t>MENTAL ALERTNESS</w:t>
            </w:r>
          </w:p>
        </w:tc>
        <w:tc>
          <w:tcPr>
            <w:tcW w:w="3890" w:type="dxa"/>
            <w:gridSpan w:val="3"/>
            <w:tcBorders>
              <w:top w:val="single" w:sz="12" w:space="0" w:color="auto"/>
              <w:left w:val="single" w:sz="12" w:space="0" w:color="auto"/>
              <w:bottom w:val="single" w:sz="12" w:space="0" w:color="auto"/>
              <w:right w:val="single" w:sz="12" w:space="0" w:color="auto"/>
            </w:tcBorders>
          </w:tcPr>
          <w:p w:rsidR="00F45EE0" w:rsidRDefault="00F45EE0" w:rsidP="00F45EE0">
            <w:r>
              <w:t xml:space="preserve">                            SECTION GRADE:</w:t>
            </w:r>
          </w:p>
        </w:tc>
        <w:tc>
          <w:tcPr>
            <w:tcW w:w="6371" w:type="dxa"/>
            <w:gridSpan w:val="2"/>
            <w:tcBorders>
              <w:top w:val="single" w:sz="12" w:space="0" w:color="auto"/>
              <w:left w:val="single" w:sz="12" w:space="0" w:color="auto"/>
              <w:bottom w:val="single" w:sz="12" w:space="0" w:color="auto"/>
              <w:right w:val="single" w:sz="12" w:space="0" w:color="auto"/>
            </w:tcBorders>
          </w:tcPr>
          <w:p w:rsidR="00F45EE0" w:rsidRDefault="000D348F" w:rsidP="00F45EE0">
            <w:r>
              <w:t>5.5</w:t>
            </w:r>
          </w:p>
        </w:tc>
      </w:tr>
      <w:tr w:rsidR="00F45EE0" w:rsidTr="0013209A">
        <w:trPr>
          <w:trHeight w:val="830"/>
        </w:trPr>
        <w:tc>
          <w:tcPr>
            <w:tcW w:w="3168" w:type="dxa"/>
            <w:gridSpan w:val="2"/>
            <w:tcBorders>
              <w:bottom w:val="single" w:sz="4" w:space="0" w:color="auto"/>
            </w:tcBorders>
          </w:tcPr>
          <w:p w:rsidR="00F45EE0" w:rsidRDefault="00F45EE0" w:rsidP="00F45EE0">
            <w:r>
              <w:t>Learn / Retain</w:t>
            </w:r>
          </w:p>
          <w:p w:rsidR="00F45EE0" w:rsidRDefault="00F45EE0" w:rsidP="00F45EE0">
            <w:r>
              <w:t>Inst/Reaction</w:t>
            </w:r>
          </w:p>
          <w:p w:rsidR="00F45EE0" w:rsidRDefault="00F45EE0" w:rsidP="00F45EE0">
            <w:r>
              <w:t>Concentration</w:t>
            </w:r>
          </w:p>
        </w:tc>
        <w:tc>
          <w:tcPr>
            <w:tcW w:w="10261" w:type="dxa"/>
            <w:gridSpan w:val="5"/>
            <w:tcBorders>
              <w:top w:val="single" w:sz="12" w:space="0" w:color="auto"/>
              <w:bottom w:val="single" w:sz="12" w:space="0" w:color="auto"/>
            </w:tcBorders>
          </w:tcPr>
          <w:p w:rsidR="00F45EE0" w:rsidRDefault="00C40D09" w:rsidP="00F45EE0">
            <w:r>
              <w:t xml:space="preserve">   Though he got arrested and had his scholarship taken away, </w:t>
            </w:r>
            <w:proofErr w:type="spellStart"/>
            <w:r>
              <w:t>Stoneburner</w:t>
            </w:r>
            <w:proofErr w:type="spellEnd"/>
            <w:r>
              <w:t xml:space="preserve"> fought back onto the field and learned from his mistake. He also had to learn the WR position in a short amount of time, which is not easy to do. He’s fine here.</w:t>
            </w:r>
          </w:p>
        </w:tc>
      </w:tr>
      <w:tr w:rsidR="00F45EE0" w:rsidTr="0013209A">
        <w:tc>
          <w:tcPr>
            <w:tcW w:w="3168" w:type="dxa"/>
            <w:gridSpan w:val="2"/>
            <w:tcBorders>
              <w:bottom w:val="single" w:sz="12" w:space="0" w:color="auto"/>
              <w:right w:val="single" w:sz="12" w:space="0" w:color="auto"/>
            </w:tcBorders>
            <w:shd w:val="clear" w:color="auto" w:fill="000000"/>
          </w:tcPr>
          <w:p w:rsidR="00F45EE0" w:rsidRDefault="00F45EE0" w:rsidP="00F45EE0">
            <w:r>
              <w:t>STRENGTH / EXPLOSION</w:t>
            </w:r>
          </w:p>
        </w:tc>
        <w:tc>
          <w:tcPr>
            <w:tcW w:w="3890" w:type="dxa"/>
            <w:gridSpan w:val="3"/>
            <w:tcBorders>
              <w:top w:val="single" w:sz="12" w:space="0" w:color="auto"/>
              <w:left w:val="single" w:sz="12" w:space="0" w:color="auto"/>
              <w:bottom w:val="single" w:sz="12" w:space="0" w:color="auto"/>
              <w:right w:val="single" w:sz="12" w:space="0" w:color="auto"/>
            </w:tcBorders>
          </w:tcPr>
          <w:p w:rsidR="00F45EE0" w:rsidRDefault="00F45EE0" w:rsidP="00F45EE0">
            <w:r>
              <w:t xml:space="preserve">                            SECTION GRADE:</w:t>
            </w:r>
          </w:p>
        </w:tc>
        <w:tc>
          <w:tcPr>
            <w:tcW w:w="6371" w:type="dxa"/>
            <w:gridSpan w:val="2"/>
            <w:tcBorders>
              <w:top w:val="single" w:sz="12" w:space="0" w:color="auto"/>
              <w:left w:val="single" w:sz="12" w:space="0" w:color="auto"/>
              <w:bottom w:val="single" w:sz="12" w:space="0" w:color="auto"/>
              <w:right w:val="single" w:sz="12" w:space="0" w:color="auto"/>
            </w:tcBorders>
          </w:tcPr>
          <w:p w:rsidR="00F45EE0" w:rsidRDefault="00C40D09" w:rsidP="00F45EE0">
            <w:r>
              <w:t>6.</w:t>
            </w:r>
            <w:r w:rsidR="000D348F">
              <w:t>0</w:t>
            </w:r>
          </w:p>
        </w:tc>
      </w:tr>
      <w:tr w:rsidR="00F45EE0" w:rsidTr="0013209A">
        <w:tc>
          <w:tcPr>
            <w:tcW w:w="316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Body Type</w:t>
            </w:r>
          </w:p>
        </w:tc>
        <w:tc>
          <w:tcPr>
            <w:tcW w:w="10261" w:type="dxa"/>
            <w:gridSpan w:val="5"/>
            <w:vMerge w:val="restart"/>
            <w:tcBorders>
              <w:top w:val="single" w:sz="12" w:space="0" w:color="auto"/>
              <w:left w:val="single" w:sz="12" w:space="0" w:color="auto"/>
            </w:tcBorders>
          </w:tcPr>
          <w:p w:rsidR="00F45EE0" w:rsidRDefault="00C40D09" w:rsidP="00F45EE0">
            <w:r>
              <w:t xml:space="preserve">    </w:t>
            </w:r>
            <w:proofErr w:type="spellStart"/>
            <w:r>
              <w:t>Stoneburner</w:t>
            </w:r>
            <w:proofErr w:type="spellEnd"/>
            <w:r>
              <w:t xml:space="preserve"> has a nice body type, although it would have been nicer to see him taller. He only missed one game in two years due to injury, and played a lot on offense. His explosion is mediocre; sometimes his first step is fast and explosive, other times he’s slow off the line. He does not play very strong for someone his size, and has to get bigger and stronger in order to be a full time TE.</w:t>
            </w:r>
          </w:p>
          <w:p w:rsidR="00C318E1" w:rsidRDefault="00C318E1" w:rsidP="00F45EE0"/>
          <w:p w:rsidR="00C318E1" w:rsidRDefault="00C318E1" w:rsidP="00F45EE0"/>
          <w:p w:rsidR="00C318E1" w:rsidRDefault="00C318E1" w:rsidP="00F45EE0"/>
          <w:p w:rsidR="00C318E1" w:rsidRDefault="00C318E1" w:rsidP="00F45EE0"/>
          <w:p w:rsidR="00C318E1" w:rsidRDefault="00C318E1" w:rsidP="00F45EE0"/>
        </w:tc>
      </w:tr>
      <w:tr w:rsidR="00F45EE0" w:rsidTr="0013209A">
        <w:tc>
          <w:tcPr>
            <w:tcW w:w="316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Durability</w:t>
            </w:r>
          </w:p>
        </w:tc>
        <w:tc>
          <w:tcPr>
            <w:tcW w:w="10261" w:type="dxa"/>
            <w:gridSpan w:val="5"/>
            <w:vMerge/>
            <w:tcBorders>
              <w:left w:val="single" w:sz="12" w:space="0" w:color="auto"/>
            </w:tcBorders>
          </w:tcPr>
          <w:p w:rsidR="00F45EE0" w:rsidRDefault="00F45EE0" w:rsidP="00F45EE0"/>
        </w:tc>
      </w:tr>
      <w:tr w:rsidR="00F45EE0" w:rsidTr="0013209A">
        <w:tc>
          <w:tcPr>
            <w:tcW w:w="316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Explosion</w:t>
            </w:r>
          </w:p>
        </w:tc>
        <w:tc>
          <w:tcPr>
            <w:tcW w:w="10261" w:type="dxa"/>
            <w:gridSpan w:val="5"/>
            <w:vMerge/>
            <w:tcBorders>
              <w:left w:val="single" w:sz="12" w:space="0" w:color="auto"/>
            </w:tcBorders>
          </w:tcPr>
          <w:p w:rsidR="00F45EE0" w:rsidRDefault="00F45EE0" w:rsidP="00F45EE0"/>
        </w:tc>
      </w:tr>
      <w:tr w:rsidR="00F45EE0" w:rsidTr="0013209A">
        <w:tc>
          <w:tcPr>
            <w:tcW w:w="316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Play Strength</w:t>
            </w:r>
          </w:p>
        </w:tc>
        <w:tc>
          <w:tcPr>
            <w:tcW w:w="10261" w:type="dxa"/>
            <w:gridSpan w:val="5"/>
            <w:vMerge/>
            <w:tcBorders>
              <w:left w:val="single" w:sz="12" w:space="0" w:color="auto"/>
              <w:bottom w:val="single" w:sz="4" w:space="0" w:color="auto"/>
            </w:tcBorders>
          </w:tcPr>
          <w:p w:rsidR="00F45EE0" w:rsidRDefault="00F45EE0" w:rsidP="00F45EE0"/>
        </w:tc>
      </w:tr>
      <w:tr w:rsidR="00F45EE0" w:rsidTr="0013209A">
        <w:tc>
          <w:tcPr>
            <w:tcW w:w="13429" w:type="dxa"/>
            <w:gridSpan w:val="7"/>
            <w:shd w:val="clear" w:color="auto" w:fill="000000"/>
          </w:tcPr>
          <w:p w:rsidR="00F45EE0" w:rsidRDefault="00F45EE0" w:rsidP="00F45EE0">
            <w:r>
              <w:lastRenderedPageBreak/>
              <w:t>GDE        CATEGORY               COMMENTS DESCRIPTION                 GAMES VIEWED                 COMBINE NOTES</w:t>
            </w:r>
          </w:p>
        </w:tc>
      </w:tr>
      <w:tr w:rsidR="00F45EE0" w:rsidTr="0013209A">
        <w:trPr>
          <w:trHeight w:val="297"/>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7.</w:t>
            </w:r>
            <w:r w:rsidR="000D348F">
              <w:t>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Hands</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Best asset.</w:t>
            </w:r>
          </w:p>
        </w:tc>
        <w:tc>
          <w:tcPr>
            <w:tcW w:w="2520" w:type="dxa"/>
            <w:gridSpan w:val="3"/>
            <w:vMerge w:val="restart"/>
            <w:tcBorders>
              <w:top w:val="single" w:sz="12" w:space="0" w:color="auto"/>
              <w:left w:val="single" w:sz="12" w:space="0" w:color="auto"/>
              <w:bottom w:val="single" w:sz="12" w:space="0" w:color="auto"/>
              <w:right w:val="single" w:sz="12" w:space="0" w:color="auto"/>
            </w:tcBorders>
          </w:tcPr>
          <w:p w:rsidR="00F45EE0" w:rsidRDefault="00C40D09" w:rsidP="00F45EE0">
            <w:r>
              <w:t>Akron, Penn State</w:t>
            </w:r>
          </w:p>
          <w:p w:rsidR="00F45EE0" w:rsidRDefault="00F45EE0" w:rsidP="00F45EE0"/>
          <w:p w:rsidR="00F45EE0" w:rsidRDefault="00F45EE0" w:rsidP="00F45EE0"/>
          <w:p w:rsidR="00F45EE0" w:rsidRDefault="00F45EE0" w:rsidP="00F45EE0"/>
          <w:p w:rsidR="00F45EE0" w:rsidRDefault="00F45EE0" w:rsidP="00F45EE0"/>
          <w:p w:rsidR="00F45EE0" w:rsidRDefault="00F45EE0" w:rsidP="00F45EE0"/>
        </w:tc>
        <w:tc>
          <w:tcPr>
            <w:tcW w:w="3961" w:type="dxa"/>
            <w:vMerge w:val="restart"/>
            <w:tcBorders>
              <w:top w:val="single" w:sz="12" w:space="0" w:color="auto"/>
              <w:left w:val="single" w:sz="12" w:space="0" w:color="auto"/>
              <w:bottom w:val="single" w:sz="12" w:space="0" w:color="auto"/>
              <w:right w:val="single" w:sz="12" w:space="0" w:color="auto"/>
            </w:tcBorders>
          </w:tcPr>
          <w:p w:rsidR="00F45EE0" w:rsidRDefault="00F45EE0" w:rsidP="0013209A">
            <w:pPr>
              <w:tabs>
                <w:tab w:val="right" w:pos="3636"/>
              </w:tabs>
            </w:pPr>
            <w:r>
              <w:t>225 REPS</w:t>
            </w:r>
            <w:r w:rsidR="0013209A">
              <w:tab/>
              <w:t>18 reps</w:t>
            </w:r>
          </w:p>
          <w:p w:rsidR="00F45EE0" w:rsidRDefault="00F45EE0" w:rsidP="0013209A">
            <w:pPr>
              <w:tabs>
                <w:tab w:val="right" w:pos="3745"/>
              </w:tabs>
            </w:pPr>
            <w:r>
              <w:t>VERTICAL JUMP</w:t>
            </w:r>
            <w:r w:rsidR="0013209A">
              <w:tab/>
              <w:t>34.5 inches</w:t>
            </w:r>
          </w:p>
          <w:p w:rsidR="00F45EE0" w:rsidRDefault="00F45EE0" w:rsidP="0013209A">
            <w:pPr>
              <w:tabs>
                <w:tab w:val="right" w:pos="3745"/>
              </w:tabs>
            </w:pPr>
            <w:r>
              <w:t>BROAD JUMP</w:t>
            </w:r>
            <w:r w:rsidR="0013209A">
              <w:tab/>
              <w:t>116 inches</w:t>
            </w:r>
          </w:p>
          <w:p w:rsidR="00F45EE0" w:rsidRDefault="00F45EE0" w:rsidP="0013209A">
            <w:pPr>
              <w:tabs>
                <w:tab w:val="right" w:pos="3745"/>
              </w:tabs>
            </w:pPr>
            <w:r>
              <w:t>20 SHUTTLE</w:t>
            </w:r>
            <w:r w:rsidR="0013209A">
              <w:tab/>
              <w:t>4.27 seconds</w:t>
            </w:r>
          </w:p>
          <w:p w:rsidR="00F45EE0" w:rsidRDefault="00F45EE0" w:rsidP="0013209A">
            <w:pPr>
              <w:tabs>
                <w:tab w:val="right" w:pos="3745"/>
              </w:tabs>
            </w:pPr>
            <w:r>
              <w:t>60 SHUTTLE</w:t>
            </w:r>
            <w:r w:rsidR="0013209A">
              <w:tab/>
              <w:t>11.50 seconds</w:t>
            </w:r>
          </w:p>
          <w:p w:rsidR="00F45EE0" w:rsidRDefault="00F45EE0" w:rsidP="0013209A">
            <w:pPr>
              <w:tabs>
                <w:tab w:val="right" w:pos="3745"/>
              </w:tabs>
            </w:pPr>
            <w:r>
              <w:t>3 CONE</w:t>
            </w:r>
            <w:r w:rsidR="0013209A">
              <w:tab/>
              <w:t>7.12 seconds</w:t>
            </w:r>
          </w:p>
          <w:p w:rsidR="00F45EE0" w:rsidRDefault="00F45EE0" w:rsidP="00F45EE0"/>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0D348F" w:rsidP="00F45EE0">
            <w:r>
              <w:t>6.5</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Initial Quicks</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Needs to be more consistent.</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961"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6.</w:t>
            </w:r>
            <w:r w:rsidR="000D348F">
              <w:t>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Release</w:t>
            </w:r>
            <w:r w:rsidR="00CB74A8">
              <w:t xml:space="preserve"> Off line</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Same as above.</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961"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6.</w:t>
            </w:r>
            <w:r w:rsidR="000D348F">
              <w:t>0</w:t>
            </w:r>
          </w:p>
        </w:tc>
        <w:tc>
          <w:tcPr>
            <w:tcW w:w="2520" w:type="dxa"/>
            <w:tcBorders>
              <w:top w:val="single" w:sz="12" w:space="0" w:color="auto"/>
              <w:left w:val="single" w:sz="12" w:space="0" w:color="auto"/>
              <w:bottom w:val="single" w:sz="12" w:space="0" w:color="auto"/>
              <w:right w:val="single" w:sz="12" w:space="0" w:color="auto"/>
            </w:tcBorders>
          </w:tcPr>
          <w:p w:rsidR="00F45EE0" w:rsidRDefault="00CB74A8" w:rsidP="00F45EE0">
            <w:r>
              <w:t>Patterns</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Same as above.</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961"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6.</w:t>
            </w:r>
            <w:r w:rsidR="000D348F">
              <w:t>0</w:t>
            </w:r>
          </w:p>
        </w:tc>
        <w:tc>
          <w:tcPr>
            <w:tcW w:w="2520" w:type="dxa"/>
            <w:tcBorders>
              <w:top w:val="single" w:sz="12" w:space="0" w:color="auto"/>
              <w:left w:val="single" w:sz="12" w:space="0" w:color="auto"/>
              <w:bottom w:val="single" w:sz="12" w:space="0" w:color="auto"/>
              <w:right w:val="single" w:sz="12" w:space="0" w:color="auto"/>
            </w:tcBorders>
          </w:tcPr>
          <w:p w:rsidR="00F45EE0" w:rsidRDefault="00CB74A8" w:rsidP="00F45EE0">
            <w:r>
              <w:t>Adjust ability</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Adjusts well to the ball in the air.</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961"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6.0</w:t>
            </w:r>
          </w:p>
        </w:tc>
        <w:tc>
          <w:tcPr>
            <w:tcW w:w="2520" w:type="dxa"/>
            <w:tcBorders>
              <w:top w:val="single" w:sz="12" w:space="0" w:color="auto"/>
              <w:left w:val="single" w:sz="12" w:space="0" w:color="auto"/>
              <w:bottom w:val="single" w:sz="12" w:space="0" w:color="auto"/>
              <w:right w:val="single" w:sz="12" w:space="0" w:color="auto"/>
            </w:tcBorders>
          </w:tcPr>
          <w:p w:rsidR="00F45EE0" w:rsidRDefault="00CB74A8" w:rsidP="00F45EE0">
            <w:r>
              <w:t>Deep Threat</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No top end speed; decent.</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961"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6.0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R.A.C</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Does not possess top end speed.</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961"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5.5</w:t>
            </w:r>
          </w:p>
        </w:tc>
        <w:tc>
          <w:tcPr>
            <w:tcW w:w="2520" w:type="dxa"/>
            <w:tcBorders>
              <w:top w:val="single" w:sz="12" w:space="0" w:color="auto"/>
              <w:left w:val="single" w:sz="12" w:space="0" w:color="auto"/>
              <w:bottom w:val="single" w:sz="12" w:space="0" w:color="auto"/>
              <w:right w:val="single" w:sz="12" w:space="0" w:color="auto"/>
            </w:tcBorders>
          </w:tcPr>
          <w:p w:rsidR="00F45EE0" w:rsidRDefault="00CB74A8" w:rsidP="00F45EE0">
            <w:r>
              <w:t>Run Block in Line</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202D05">
            <w:r>
              <w:t>Needs to initiate contact.</w:t>
            </w:r>
          </w:p>
        </w:tc>
        <w:tc>
          <w:tcPr>
            <w:tcW w:w="6481" w:type="dxa"/>
            <w:gridSpan w:val="4"/>
            <w:tcBorders>
              <w:top w:val="single" w:sz="12" w:space="0" w:color="auto"/>
              <w:left w:val="single" w:sz="12" w:space="0" w:color="auto"/>
              <w:bottom w:val="single" w:sz="12" w:space="0" w:color="auto"/>
              <w:right w:val="single" w:sz="12" w:space="0" w:color="auto"/>
            </w:tcBorders>
          </w:tcPr>
          <w:p w:rsidR="00F45EE0" w:rsidRDefault="00F45EE0" w:rsidP="00F45EE0">
            <w:pPr>
              <w:jc w:val="center"/>
            </w:pPr>
          </w:p>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5.5</w:t>
            </w:r>
          </w:p>
        </w:tc>
        <w:tc>
          <w:tcPr>
            <w:tcW w:w="2520" w:type="dxa"/>
            <w:tcBorders>
              <w:top w:val="single" w:sz="12" w:space="0" w:color="auto"/>
              <w:left w:val="single" w:sz="12" w:space="0" w:color="auto"/>
              <w:bottom w:val="single" w:sz="12" w:space="0" w:color="auto"/>
              <w:right w:val="single" w:sz="12" w:space="0" w:color="auto"/>
            </w:tcBorders>
          </w:tcPr>
          <w:p w:rsidR="00F45EE0" w:rsidRDefault="00CB74A8" w:rsidP="00F45EE0">
            <w:r>
              <w:t>Run Block in space</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Needs to be more aggressive.</w:t>
            </w:r>
          </w:p>
        </w:tc>
        <w:tc>
          <w:tcPr>
            <w:tcW w:w="6481" w:type="dxa"/>
            <w:gridSpan w:val="4"/>
            <w:tcBorders>
              <w:top w:val="single" w:sz="12" w:space="0" w:color="auto"/>
              <w:left w:val="single" w:sz="12" w:space="0" w:color="auto"/>
            </w:tcBorders>
            <w:shd w:val="clear" w:color="auto" w:fill="000000"/>
          </w:tcPr>
          <w:p w:rsidR="00F45EE0" w:rsidRDefault="00F45EE0" w:rsidP="00F45EE0">
            <w:pPr>
              <w:jc w:val="center"/>
            </w:pPr>
            <w:r>
              <w:t>CRITICAL FACTORS</w:t>
            </w:r>
          </w:p>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5.5</w:t>
            </w:r>
          </w:p>
        </w:tc>
        <w:tc>
          <w:tcPr>
            <w:tcW w:w="2520" w:type="dxa"/>
            <w:tcBorders>
              <w:top w:val="single" w:sz="12" w:space="0" w:color="auto"/>
              <w:left w:val="single" w:sz="12" w:space="0" w:color="auto"/>
              <w:bottom w:val="single" w:sz="12" w:space="0" w:color="auto"/>
              <w:right w:val="single" w:sz="12" w:space="0" w:color="auto"/>
            </w:tcBorders>
          </w:tcPr>
          <w:p w:rsidR="00F45EE0" w:rsidRDefault="00CB74A8" w:rsidP="00F45EE0">
            <w:r>
              <w:t xml:space="preserve">Pass </w:t>
            </w:r>
            <w:r w:rsidR="00346B33">
              <w:t>Blocking</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Needs to be stronger.</w:t>
            </w:r>
          </w:p>
        </w:tc>
        <w:tc>
          <w:tcPr>
            <w:tcW w:w="6481" w:type="dxa"/>
            <w:gridSpan w:val="4"/>
            <w:vMerge w:val="restart"/>
            <w:tcBorders>
              <w:left w:val="single" w:sz="12" w:space="0" w:color="auto"/>
            </w:tcBorders>
          </w:tcPr>
          <w:p w:rsidR="00F45EE0" w:rsidRDefault="00F45EE0" w:rsidP="00F45EE0">
            <w:r>
              <w:t>SIZE</w:t>
            </w:r>
            <w:r w:rsidR="00202D05">
              <w:t>: 6.5</w:t>
            </w:r>
            <w:r>
              <w:t xml:space="preserve">                                                 ATH. ABILITY</w:t>
            </w:r>
            <w:r w:rsidR="000D348F">
              <w:t>: 6.5</w:t>
            </w:r>
          </w:p>
          <w:p w:rsidR="00F45EE0" w:rsidRDefault="00F45EE0" w:rsidP="00F45EE0">
            <w:r>
              <w:t>HANDS</w:t>
            </w:r>
            <w:r w:rsidR="00202D05">
              <w:t>: 7.5</w:t>
            </w:r>
            <w:r>
              <w:t xml:space="preserve">                                            COMPETES</w:t>
            </w:r>
            <w:r w:rsidR="00202D05">
              <w:t xml:space="preserve">: </w:t>
            </w:r>
            <w:r w:rsidR="000D348F">
              <w:t>5.5</w:t>
            </w:r>
          </w:p>
          <w:p w:rsidR="00F45EE0" w:rsidRDefault="00F45EE0" w:rsidP="00F45EE0">
            <w:r>
              <w:t>PLAY SPEED</w:t>
            </w:r>
            <w:r w:rsidR="00202D05">
              <w:t>:</w:t>
            </w:r>
            <w:r w:rsidR="000D348F">
              <w:t xml:space="preserve"> 6.5</w:t>
            </w:r>
            <w:r>
              <w:t xml:space="preserve">             </w:t>
            </w:r>
            <w:r w:rsidR="00346B33">
              <w:t xml:space="preserve">                      </w:t>
            </w:r>
            <w:r w:rsidR="00CB74A8">
              <w:t>BLO</w:t>
            </w:r>
            <w:r w:rsidR="0013209A">
              <w:t>C</w:t>
            </w:r>
            <w:r w:rsidR="00CB74A8">
              <w:t>KING</w:t>
            </w:r>
            <w:r w:rsidR="00202D05">
              <w:t>: 5.5</w:t>
            </w:r>
          </w:p>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5.5</w:t>
            </w:r>
          </w:p>
        </w:tc>
        <w:tc>
          <w:tcPr>
            <w:tcW w:w="2520" w:type="dxa"/>
            <w:tcBorders>
              <w:top w:val="single" w:sz="12" w:space="0" w:color="auto"/>
              <w:left w:val="single" w:sz="12" w:space="0" w:color="auto"/>
              <w:bottom w:val="single" w:sz="12" w:space="0" w:color="auto"/>
              <w:right w:val="single" w:sz="12" w:space="0" w:color="auto"/>
            </w:tcBorders>
          </w:tcPr>
          <w:p w:rsidR="00F45EE0" w:rsidRDefault="00CB74A8" w:rsidP="00F45EE0">
            <w:r>
              <w:t>Play Strength</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 xml:space="preserve">Needs to add weight to frame. </w:t>
            </w:r>
          </w:p>
        </w:tc>
        <w:tc>
          <w:tcPr>
            <w:tcW w:w="6481" w:type="dxa"/>
            <w:gridSpan w:val="4"/>
            <w:vMerge/>
            <w:tcBorders>
              <w:left w:val="single" w:sz="12" w:space="0" w:color="auto"/>
            </w:tcBorders>
          </w:tcPr>
          <w:p w:rsidR="00F45EE0" w:rsidRDefault="00F45EE0" w:rsidP="00F45EE0"/>
        </w:tc>
      </w:tr>
      <w:tr w:rsidR="00F45EE0" w:rsidTr="0013209A">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202D05" w:rsidP="00F45EE0">
            <w:r>
              <w:t>6.</w:t>
            </w:r>
            <w:r w:rsidR="000D348F">
              <w:t>0</w:t>
            </w:r>
          </w:p>
        </w:tc>
        <w:tc>
          <w:tcPr>
            <w:tcW w:w="2520" w:type="dxa"/>
            <w:tcBorders>
              <w:top w:val="single" w:sz="12" w:space="0" w:color="auto"/>
              <w:left w:val="single" w:sz="12" w:space="0" w:color="auto"/>
              <w:bottom w:val="single" w:sz="12" w:space="0" w:color="auto"/>
              <w:right w:val="single" w:sz="12" w:space="0" w:color="auto"/>
            </w:tcBorders>
          </w:tcPr>
          <w:p w:rsidR="00F45EE0" w:rsidRDefault="00F45EE0" w:rsidP="00F45EE0">
            <w:r>
              <w:t>FUMBLE / ERRORS</w:t>
            </w:r>
          </w:p>
        </w:tc>
        <w:tc>
          <w:tcPr>
            <w:tcW w:w="3780" w:type="dxa"/>
            <w:tcBorders>
              <w:top w:val="single" w:sz="12" w:space="0" w:color="auto"/>
              <w:left w:val="single" w:sz="12" w:space="0" w:color="auto"/>
              <w:bottom w:val="single" w:sz="12" w:space="0" w:color="auto"/>
              <w:right w:val="single" w:sz="12" w:space="0" w:color="auto"/>
            </w:tcBorders>
          </w:tcPr>
          <w:p w:rsidR="00F45EE0" w:rsidRDefault="00202D05" w:rsidP="00F45EE0">
            <w:r>
              <w:t xml:space="preserve">Rarely </w:t>
            </w:r>
            <w:proofErr w:type="gramStart"/>
            <w:r>
              <w:t>has drops</w:t>
            </w:r>
            <w:proofErr w:type="gramEnd"/>
            <w:r>
              <w:t>.</w:t>
            </w:r>
          </w:p>
        </w:tc>
        <w:tc>
          <w:tcPr>
            <w:tcW w:w="6481" w:type="dxa"/>
            <w:gridSpan w:val="4"/>
            <w:vMerge/>
            <w:tcBorders>
              <w:left w:val="single" w:sz="12" w:space="0" w:color="auto"/>
              <w:bottom w:val="single" w:sz="4" w:space="0" w:color="auto"/>
            </w:tcBorders>
          </w:tcPr>
          <w:p w:rsidR="00F45EE0" w:rsidRDefault="00F45EE0" w:rsidP="00F45EE0"/>
        </w:tc>
      </w:tr>
      <w:tr w:rsidR="00F45EE0" w:rsidTr="0013209A">
        <w:trPr>
          <w:trHeight w:val="294"/>
        </w:trPr>
        <w:tc>
          <w:tcPr>
            <w:tcW w:w="6948" w:type="dxa"/>
            <w:gridSpan w:val="3"/>
            <w:tcBorders>
              <w:top w:val="single" w:sz="12" w:space="0" w:color="auto"/>
            </w:tcBorders>
            <w:shd w:val="clear" w:color="auto" w:fill="000000"/>
          </w:tcPr>
          <w:p w:rsidR="00F45EE0" w:rsidRDefault="00F45EE0" w:rsidP="00F45EE0">
            <w:pPr>
              <w:jc w:val="center"/>
            </w:pPr>
            <w:r>
              <w:t>STRONG POINTS</w:t>
            </w:r>
          </w:p>
        </w:tc>
        <w:tc>
          <w:tcPr>
            <w:tcW w:w="6481" w:type="dxa"/>
            <w:gridSpan w:val="4"/>
            <w:shd w:val="clear" w:color="auto" w:fill="000000"/>
          </w:tcPr>
          <w:p w:rsidR="00F45EE0" w:rsidRDefault="00F45EE0" w:rsidP="00F45EE0">
            <w:pPr>
              <w:jc w:val="center"/>
            </w:pPr>
            <w:r>
              <w:t>WEAKNESSES</w:t>
            </w:r>
          </w:p>
        </w:tc>
      </w:tr>
      <w:tr w:rsidR="00F45EE0" w:rsidTr="0013209A">
        <w:trPr>
          <w:trHeight w:val="294"/>
        </w:trPr>
        <w:tc>
          <w:tcPr>
            <w:tcW w:w="6948" w:type="dxa"/>
            <w:gridSpan w:val="3"/>
            <w:tcBorders>
              <w:bottom w:val="single" w:sz="4" w:space="0" w:color="auto"/>
            </w:tcBorders>
          </w:tcPr>
          <w:p w:rsidR="00F45EE0" w:rsidRDefault="00202D05" w:rsidP="00F45EE0">
            <w:r>
              <w:t xml:space="preserve">    Receiver in a TE’s body. Shows good hands and rarely has drops. His patterns are </w:t>
            </w:r>
            <w:proofErr w:type="gramStart"/>
            <w:r>
              <w:t>ran</w:t>
            </w:r>
            <w:proofErr w:type="gramEnd"/>
            <w:r>
              <w:t xml:space="preserve"> above average, and has the ability to adjust to poorly thrown balls. He overpowers DB’s on the outside. Can beat a LB on a vertical route or a short drag. Can occasionally create big plays.</w:t>
            </w:r>
          </w:p>
          <w:p w:rsidR="00F45EE0" w:rsidRDefault="00F45EE0" w:rsidP="00F45EE0"/>
          <w:p w:rsidR="00F45EE0" w:rsidRDefault="00F45EE0" w:rsidP="00F45EE0"/>
          <w:p w:rsidR="00F45EE0" w:rsidRDefault="00F45EE0" w:rsidP="00F45EE0"/>
        </w:tc>
        <w:tc>
          <w:tcPr>
            <w:tcW w:w="6481" w:type="dxa"/>
            <w:gridSpan w:val="4"/>
            <w:tcBorders>
              <w:bottom w:val="single" w:sz="4" w:space="0" w:color="auto"/>
            </w:tcBorders>
          </w:tcPr>
          <w:p w:rsidR="00F45EE0" w:rsidRDefault="00202D05" w:rsidP="00F45EE0">
            <w:r>
              <w:t xml:space="preserve">   Needs to be more consistent in every face of his game. His biggest weakness is that he is weak for a 252 pound guy. He needs to add bulk while trying to keep his speed. Needs to be more aggressive and initiate blocks. </w:t>
            </w:r>
          </w:p>
        </w:tc>
      </w:tr>
      <w:tr w:rsidR="00F45EE0" w:rsidTr="0013209A">
        <w:trPr>
          <w:trHeight w:val="294"/>
        </w:trPr>
        <w:tc>
          <w:tcPr>
            <w:tcW w:w="13429" w:type="dxa"/>
            <w:gridSpan w:val="7"/>
            <w:tcBorders>
              <w:bottom w:val="single" w:sz="12" w:space="0" w:color="auto"/>
            </w:tcBorders>
            <w:shd w:val="clear" w:color="auto" w:fill="000000"/>
          </w:tcPr>
          <w:p w:rsidR="00F45EE0" w:rsidRDefault="00F45EE0" w:rsidP="00F45EE0">
            <w:pPr>
              <w:jc w:val="center"/>
            </w:pPr>
            <w:r>
              <w:t>SUMMARY</w:t>
            </w:r>
          </w:p>
        </w:tc>
      </w:tr>
      <w:tr w:rsidR="00F45EE0" w:rsidTr="0013209A">
        <w:trPr>
          <w:trHeight w:val="294"/>
        </w:trPr>
        <w:tc>
          <w:tcPr>
            <w:tcW w:w="13429" w:type="dxa"/>
            <w:gridSpan w:val="7"/>
            <w:tcBorders>
              <w:top w:val="single" w:sz="12" w:space="0" w:color="auto"/>
              <w:left w:val="single" w:sz="12" w:space="0" w:color="auto"/>
              <w:bottom w:val="single" w:sz="12" w:space="0" w:color="auto"/>
              <w:right w:val="single" w:sz="12" w:space="0" w:color="auto"/>
            </w:tcBorders>
          </w:tcPr>
          <w:p w:rsidR="00F45EE0" w:rsidRDefault="00202D05" w:rsidP="00202D05">
            <w:pPr>
              <w:tabs>
                <w:tab w:val="left" w:pos="480"/>
              </w:tabs>
            </w:pPr>
            <w:r>
              <w:tab/>
              <w:t xml:space="preserve">I believe that </w:t>
            </w:r>
            <w:proofErr w:type="spellStart"/>
            <w:r>
              <w:t>Stoneburner</w:t>
            </w:r>
            <w:proofErr w:type="spellEnd"/>
            <w:r>
              <w:t xml:space="preserve"> underachieved greatly at OSU. They had QB issues his junior and senior years, and was never properly used correctly. I see him as a poor man’s Jared Cook. Bigger target </w:t>
            </w:r>
            <w:proofErr w:type="gramStart"/>
            <w:r>
              <w:t>who</w:t>
            </w:r>
            <w:proofErr w:type="gramEnd"/>
            <w:r>
              <w:t xml:space="preserve"> can stretch the field, beat your LB’s and out muscle your DB’s. </w:t>
            </w:r>
            <w:r>
              <w:lastRenderedPageBreak/>
              <w:t xml:space="preserve">If </w:t>
            </w:r>
            <w:proofErr w:type="spellStart"/>
            <w:r>
              <w:t>Stoneburner</w:t>
            </w:r>
            <w:proofErr w:type="spellEnd"/>
            <w:r>
              <w:t xml:space="preserve"> makes it to day 3, I believe someone will be very happy with a guy who can come in, gain some weight, learn more about being a pure TE, and </w:t>
            </w:r>
            <w:r w:rsidR="000D348F">
              <w:t>catch the ball. If he can do that then he could turn into a Greg Olsen type of TE. I gave him a 3</w:t>
            </w:r>
            <w:r w:rsidR="000D348F" w:rsidRPr="000D348F">
              <w:rPr>
                <w:vertAlign w:val="superscript"/>
              </w:rPr>
              <w:t>rd</w:t>
            </w:r>
            <w:r w:rsidR="000D348F">
              <w:t>-4</w:t>
            </w:r>
            <w:r w:rsidR="000D348F" w:rsidRPr="000D348F">
              <w:rPr>
                <w:vertAlign w:val="superscript"/>
              </w:rPr>
              <w:t>t</w:t>
            </w:r>
            <w:r w:rsidR="000D348F">
              <w:rPr>
                <w:vertAlign w:val="superscript"/>
              </w:rPr>
              <w:t xml:space="preserve">h </w:t>
            </w:r>
            <w:r w:rsidR="000D348F">
              <w:t xml:space="preserve">round, but due to the depth </w:t>
            </w:r>
            <w:r w:rsidR="00A510C7">
              <w:t>at TE in this draft, he will probably end up in the 5</w:t>
            </w:r>
            <w:r w:rsidR="00A510C7" w:rsidRPr="00A510C7">
              <w:rPr>
                <w:vertAlign w:val="superscript"/>
              </w:rPr>
              <w:t>th</w:t>
            </w:r>
            <w:r w:rsidR="00A510C7">
              <w:t>-6</w:t>
            </w:r>
            <w:r w:rsidR="00A510C7" w:rsidRPr="00A510C7">
              <w:rPr>
                <w:vertAlign w:val="superscript"/>
              </w:rPr>
              <w:t>th</w:t>
            </w:r>
            <w:r w:rsidR="00A510C7">
              <w:t xml:space="preserve"> round area. </w:t>
            </w:r>
          </w:p>
          <w:p w:rsidR="00F45EE0" w:rsidRDefault="00F45EE0" w:rsidP="00F45EE0">
            <w:pPr>
              <w:jc w:val="center"/>
            </w:pPr>
          </w:p>
          <w:p w:rsidR="00F45EE0" w:rsidRDefault="00F45EE0" w:rsidP="00F45EE0">
            <w:pPr>
              <w:jc w:val="center"/>
            </w:pPr>
          </w:p>
          <w:p w:rsidR="00F45EE0" w:rsidRDefault="00F45EE0" w:rsidP="00F45EE0">
            <w:pPr>
              <w:jc w:val="center"/>
            </w:pPr>
          </w:p>
          <w:p w:rsidR="00F45EE0" w:rsidRDefault="00F45EE0" w:rsidP="00F45EE0">
            <w:pPr>
              <w:jc w:val="center"/>
            </w:pPr>
          </w:p>
          <w:p w:rsidR="00F45EE0" w:rsidRDefault="00F45EE0" w:rsidP="00F45EE0">
            <w:pPr>
              <w:jc w:val="center"/>
            </w:pPr>
          </w:p>
        </w:tc>
      </w:tr>
    </w:tbl>
    <w:p w:rsidR="00F45EE0" w:rsidRDefault="00F45EE0" w:rsidP="00F45EE0"/>
    <w:p w:rsidR="00F45EE0" w:rsidRDefault="00F45EE0"/>
    <w:sectPr w:rsidR="00F45EE0" w:rsidSect="00C318E1">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E0"/>
    <w:rsid w:val="000D348F"/>
    <w:rsid w:val="0013209A"/>
    <w:rsid w:val="00202D05"/>
    <w:rsid w:val="00346B33"/>
    <w:rsid w:val="00A510C7"/>
    <w:rsid w:val="00C318E1"/>
    <w:rsid w:val="00C40D09"/>
    <w:rsid w:val="00CB74A8"/>
    <w:rsid w:val="00EA1043"/>
    <w:rsid w:val="00F4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EE0"/>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EE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EE0"/>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EE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SMW</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Mark</cp:lastModifiedBy>
  <cp:revision>2</cp:revision>
  <dcterms:created xsi:type="dcterms:W3CDTF">2013-03-23T22:49:00Z</dcterms:created>
  <dcterms:modified xsi:type="dcterms:W3CDTF">2013-03-23T22:49:00Z</dcterms:modified>
</cp:coreProperties>
</file>