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3A" w:rsidRPr="0053553A" w:rsidRDefault="0053553A" w:rsidP="0053553A">
      <w:pPr>
        <w:shd w:val="clear" w:color="auto" w:fill="FFFFFF"/>
        <w:spacing w:after="0" w:line="240" w:lineRule="auto"/>
        <w:rPr>
          <w:rFonts w:ascii="Times New Roman" w:eastAsia="Times New Roman" w:hAnsi="Times New Roman" w:cs="Times New Roman"/>
          <w:color w:val="000000"/>
          <w:sz w:val="44"/>
          <w:szCs w:val="44"/>
        </w:rPr>
      </w:pPr>
      <w:r w:rsidRPr="0053553A">
        <w:rPr>
          <w:rFonts w:ascii="Times New Roman" w:eastAsia="Times New Roman" w:hAnsi="Times New Roman" w:cs="Times New Roman"/>
          <w:color w:val="000000"/>
          <w:sz w:val="44"/>
          <w:szCs w:val="44"/>
        </w:rPr>
        <w:t xml:space="preserve">Zach </w:t>
      </w:r>
      <w:proofErr w:type="spellStart"/>
      <w:r w:rsidRPr="0053553A">
        <w:rPr>
          <w:rFonts w:ascii="Times New Roman" w:eastAsia="Times New Roman" w:hAnsi="Times New Roman" w:cs="Times New Roman"/>
          <w:color w:val="000000"/>
          <w:sz w:val="44"/>
          <w:szCs w:val="44"/>
        </w:rPr>
        <w:t>Lavine</w:t>
      </w:r>
      <w:bookmarkStart w:id="0" w:name="_GoBack"/>
      <w:bookmarkEnd w:id="0"/>
      <w:proofErr w:type="spellEnd"/>
    </w:p>
    <w:p w:rsidR="0053553A" w:rsidRDefault="0053553A" w:rsidP="0053553A">
      <w:pPr>
        <w:shd w:val="clear" w:color="auto" w:fill="FFFFFF"/>
        <w:spacing w:after="0" w:line="240" w:lineRule="auto"/>
        <w:rPr>
          <w:rFonts w:ascii="Times New Roman" w:eastAsia="Times New Roman" w:hAnsi="Times New Roman" w:cs="Times New Roman"/>
          <w:color w:val="000000"/>
          <w:sz w:val="24"/>
          <w:szCs w:val="24"/>
        </w:rPr>
      </w:pPr>
    </w:p>
    <w:p w:rsidR="0053553A" w:rsidRDefault="0053553A" w:rsidP="0053553A">
      <w:pPr>
        <w:shd w:val="clear" w:color="auto" w:fill="FFFFFF"/>
        <w:spacing w:after="0" w:line="240" w:lineRule="auto"/>
        <w:rPr>
          <w:rFonts w:ascii="Times New Roman" w:eastAsia="Times New Roman" w:hAnsi="Times New Roman" w:cs="Times New Roman"/>
          <w:color w:val="000000"/>
          <w:sz w:val="24"/>
          <w:szCs w:val="24"/>
        </w:rPr>
      </w:pP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is also an impressive shot-maker, sporting unorthodox mechanics but looking very confident in his shooting stroke, be it with his feet set, pulling up off the dribble, or even coming off screens. The ball comes out of his hand very smoothly and he has deep range and a quick release on his jumper. </w:t>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started off the season in very impressive fashion, making 42 of his 97 3-point attempts (43%) in the first three and a half months, but then tallied off quite a bit in his final month in college, making just 6 of his last 31 attempts (19%), which brought down his season percentage to a still decent 37.5%. </w:t>
      </w:r>
      <w:r w:rsidRPr="0053553A">
        <w:rPr>
          <w:rFonts w:ascii="Times New Roman" w:eastAsia="Times New Roman" w:hAnsi="Times New Roman" w:cs="Times New Roman"/>
          <w:color w:val="000000"/>
          <w:sz w:val="24"/>
          <w:szCs w:val="24"/>
        </w:rPr>
        <w:br/>
      </w:r>
      <w:r w:rsidRPr="0053553A">
        <w:rPr>
          <w:rFonts w:ascii="Times New Roman" w:eastAsia="Times New Roman" w:hAnsi="Times New Roman" w:cs="Times New Roman"/>
          <w:color w:val="000000"/>
          <w:sz w:val="24"/>
          <w:szCs w:val="24"/>
        </w:rPr>
        <w:br/>
        <w:t xml:space="preserve">Besides making spot-up jumpers and coming off screens, </w:t>
      </w:r>
      <w:proofErr w:type="spellStart"/>
      <w:r w:rsidRPr="0053553A">
        <w:rPr>
          <w:rFonts w:ascii="Times New Roman" w:eastAsia="Times New Roman" w:hAnsi="Times New Roman" w:cs="Times New Roman"/>
          <w:color w:val="000000"/>
          <w:sz w:val="24"/>
          <w:szCs w:val="24"/>
        </w:rPr>
        <w:t>LaVine's</w:t>
      </w:r>
      <w:proofErr w:type="spellEnd"/>
      <w:r w:rsidRPr="0053553A">
        <w:rPr>
          <w:rFonts w:ascii="Times New Roman" w:eastAsia="Times New Roman" w:hAnsi="Times New Roman" w:cs="Times New Roman"/>
          <w:color w:val="000000"/>
          <w:sz w:val="24"/>
          <w:szCs w:val="24"/>
        </w:rPr>
        <w:t xml:space="preserve"> only other real source of offensive production comes in transition, where he sees a significant share of his possessions. His terrific quickness allows him to leak out and make impressive plays in the open floor, and he's quite a handful to deal with in early-offense situations when opposing defenses aren't set thanks to his tremendous burst and leaping ability. </w:t>
      </w:r>
      <w:r w:rsidRPr="0053553A">
        <w:rPr>
          <w:rFonts w:ascii="Times New Roman" w:eastAsia="Times New Roman" w:hAnsi="Times New Roman" w:cs="Times New Roman"/>
          <w:color w:val="000000"/>
          <w:sz w:val="24"/>
          <w:szCs w:val="24"/>
        </w:rPr>
        <w:br/>
      </w:r>
      <w:r w:rsidRPr="0053553A">
        <w:rPr>
          <w:rFonts w:ascii="Times New Roman" w:eastAsia="Times New Roman" w:hAnsi="Times New Roman" w:cs="Times New Roman"/>
          <w:color w:val="000000"/>
          <w:sz w:val="24"/>
          <w:szCs w:val="24"/>
        </w:rPr>
        <w:br/>
        <w:t xml:space="preserve">Where </w:t>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struggled this season was when he was forced to take more responsibility upon himself and create offense in the half-court in pick and roll or one on one situations. He's just an average ball-handler, as he doesn't do a great job of reading defenses and playing at different speeds, and struggles badly finishing through contact around the basket, particularly with his left hand. </w:t>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made just 17 shots around the basket in the half-court this season in 37 games, and did so inefficiently at that, only hitting 45% of his attempts in these situations. He only got to the free throw line 2.8 times per-40 minutes pace adjusted, which rates </w:t>
      </w:r>
      <w:hyperlink r:id="rId4" w:history="1">
        <w:r w:rsidRPr="0053553A">
          <w:rPr>
            <w:rFonts w:ascii="Times New Roman" w:eastAsia="Times New Roman" w:hAnsi="Times New Roman" w:cs="Times New Roman"/>
            <w:color w:val="41517F"/>
            <w:sz w:val="24"/>
            <w:szCs w:val="24"/>
            <w:u w:val="single"/>
          </w:rPr>
          <w:t>dead last</w:t>
        </w:r>
      </w:hyperlink>
      <w:r w:rsidRPr="0053553A">
        <w:rPr>
          <w:rFonts w:ascii="Times New Roman" w:eastAsia="Times New Roman" w:hAnsi="Times New Roman" w:cs="Times New Roman"/>
          <w:color w:val="000000"/>
          <w:sz w:val="24"/>
          <w:szCs w:val="24"/>
        </w:rPr>
        <w:t xml:space="preserve"> among all college players in our Top-100 prospect rankings. </w:t>
      </w:r>
      <w:r w:rsidRPr="0053553A">
        <w:rPr>
          <w:rFonts w:ascii="Times New Roman" w:eastAsia="Times New Roman" w:hAnsi="Times New Roman" w:cs="Times New Roman"/>
          <w:color w:val="000000"/>
          <w:sz w:val="24"/>
          <w:szCs w:val="24"/>
        </w:rPr>
        <w:br/>
      </w:r>
      <w:r w:rsidRPr="0053553A">
        <w:rPr>
          <w:rFonts w:ascii="Times New Roman" w:eastAsia="Times New Roman" w:hAnsi="Times New Roman" w:cs="Times New Roman"/>
          <w:color w:val="000000"/>
          <w:sz w:val="24"/>
          <w:szCs w:val="24"/>
        </w:rPr>
        <w:br/>
      </w:r>
      <w:proofErr w:type="spellStart"/>
      <w:r w:rsidRPr="0053553A">
        <w:rPr>
          <w:rFonts w:ascii="Times New Roman" w:eastAsia="Times New Roman" w:hAnsi="Times New Roman" w:cs="Times New Roman"/>
          <w:color w:val="000000"/>
          <w:sz w:val="24"/>
          <w:szCs w:val="24"/>
        </w:rPr>
        <w:t>LaVine's</w:t>
      </w:r>
      <w:proofErr w:type="spellEnd"/>
      <w:r w:rsidRPr="0053553A">
        <w:rPr>
          <w:rFonts w:ascii="Times New Roman" w:eastAsia="Times New Roman" w:hAnsi="Times New Roman" w:cs="Times New Roman"/>
          <w:color w:val="000000"/>
          <w:sz w:val="24"/>
          <w:szCs w:val="24"/>
        </w:rPr>
        <w:t xml:space="preserve"> feel for the game and decision making skills leave a lot to be desired at this point in time, as his shot-selection can be very poor and he has a difficult time making the simple play at times. His propensity for settling for long 2-point jumpers hurts his efficiency, and he doesn't do a great job of creating for teammates, as all his passing metrics are poor even for a wing prospect. He generates an assist for a teammate on just 13% of his possessions (18th best of the 22 SGs in our Top-100), and dished out 2.8 assists per-40 pace adjusted, which also ranks similarly among SG prospects. </w:t>
      </w:r>
      <w:r w:rsidRPr="0053553A">
        <w:rPr>
          <w:rFonts w:ascii="Times New Roman" w:eastAsia="Times New Roman" w:hAnsi="Times New Roman" w:cs="Times New Roman"/>
          <w:color w:val="000000"/>
          <w:sz w:val="24"/>
          <w:szCs w:val="24"/>
        </w:rPr>
        <w:br/>
      </w:r>
    </w:p>
    <w:p w:rsidR="0053553A" w:rsidRPr="0053553A" w:rsidRDefault="0053553A" w:rsidP="0053553A">
      <w:pPr>
        <w:shd w:val="clear" w:color="auto" w:fill="FFFFFF"/>
        <w:spacing w:after="0" w:line="240" w:lineRule="auto"/>
        <w:rPr>
          <w:rFonts w:ascii="Times New Roman" w:eastAsia="Times New Roman" w:hAnsi="Times New Roman" w:cs="Times New Roman"/>
          <w:color w:val="000000"/>
          <w:sz w:val="24"/>
          <w:szCs w:val="24"/>
        </w:rPr>
      </w:pPr>
    </w:p>
    <w:p w:rsidR="0053553A" w:rsidRDefault="0053553A" w:rsidP="0053553A">
      <w:pPr>
        <w:shd w:val="clear" w:color="auto" w:fill="FFFFFF"/>
        <w:spacing w:after="0" w:line="240" w:lineRule="auto"/>
        <w:rPr>
          <w:rFonts w:ascii="Times New Roman" w:eastAsia="Times New Roman" w:hAnsi="Times New Roman" w:cs="Times New Roman"/>
          <w:color w:val="000000"/>
          <w:sz w:val="24"/>
          <w:szCs w:val="24"/>
        </w:rPr>
      </w:pPr>
      <w:r w:rsidRPr="0053553A">
        <w:rPr>
          <w:rFonts w:ascii="Times New Roman" w:eastAsia="Times New Roman" w:hAnsi="Times New Roman" w:cs="Times New Roman"/>
          <w:color w:val="000000"/>
          <w:sz w:val="24"/>
          <w:szCs w:val="24"/>
        </w:rPr>
        <w:t xml:space="preserve">To his credit, </w:t>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does a good job of not turning the ball over too often, coughing the ball up on 12% of his possessions (11th best of the 22 SGs in our Top-100), which helped him post an acceptable PPR (.21) and assist to turnover ratio (1.57). When </w:t>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puts the ball on the floor, it's mostly to shoot a pull-up jumper, which helps him keep the turnovers to a minimum. Somewhere along the line a narrative developed about </w:t>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possibly projecting as a point guard down the road, but after watching him in high school and at UCLA, it's difficult to see where that came from.</w:t>
      </w:r>
      <w:r w:rsidRPr="0053553A">
        <w:rPr>
          <w:rFonts w:ascii="Times New Roman" w:eastAsia="Times New Roman" w:hAnsi="Times New Roman" w:cs="Times New Roman"/>
          <w:color w:val="000000"/>
          <w:sz w:val="24"/>
          <w:szCs w:val="24"/>
        </w:rPr>
        <w:br/>
      </w:r>
      <w:r w:rsidRPr="0053553A">
        <w:rPr>
          <w:rFonts w:ascii="Times New Roman" w:eastAsia="Times New Roman" w:hAnsi="Times New Roman" w:cs="Times New Roman"/>
          <w:color w:val="000000"/>
          <w:sz w:val="24"/>
          <w:szCs w:val="24"/>
        </w:rPr>
        <w:br/>
      </w:r>
      <w:proofErr w:type="spellStart"/>
      <w:r w:rsidRPr="0053553A">
        <w:rPr>
          <w:rFonts w:ascii="Times New Roman" w:eastAsia="Times New Roman" w:hAnsi="Times New Roman" w:cs="Times New Roman"/>
          <w:color w:val="000000"/>
          <w:sz w:val="24"/>
          <w:szCs w:val="24"/>
        </w:rPr>
        <w:t>LaVine's</w:t>
      </w:r>
      <w:proofErr w:type="spellEnd"/>
      <w:r w:rsidRPr="0053553A">
        <w:rPr>
          <w:rFonts w:ascii="Times New Roman" w:eastAsia="Times New Roman" w:hAnsi="Times New Roman" w:cs="Times New Roman"/>
          <w:color w:val="000000"/>
          <w:sz w:val="24"/>
          <w:szCs w:val="24"/>
        </w:rPr>
        <w:t xml:space="preserve"> lack of strength plays a significant role in his issues creating shots inside the paint and converting around the rim, but he will have to improve his toughness as well. He tends to shy away from contact, something that shows up noticeably on the other end of the floor too, where he struggles badly. </w:t>
      </w:r>
      <w:r w:rsidRPr="0053553A">
        <w:rPr>
          <w:rFonts w:ascii="Times New Roman" w:eastAsia="Times New Roman" w:hAnsi="Times New Roman" w:cs="Times New Roman"/>
          <w:color w:val="000000"/>
          <w:sz w:val="24"/>
          <w:szCs w:val="24"/>
        </w:rPr>
        <w:br/>
      </w:r>
      <w:r w:rsidRPr="0053553A">
        <w:rPr>
          <w:rFonts w:ascii="Times New Roman" w:eastAsia="Times New Roman" w:hAnsi="Times New Roman" w:cs="Times New Roman"/>
          <w:color w:val="000000"/>
          <w:sz w:val="24"/>
          <w:szCs w:val="24"/>
        </w:rPr>
        <w:lastRenderedPageBreak/>
        <w:br/>
      </w:r>
    </w:p>
    <w:p w:rsidR="0053553A" w:rsidRPr="0053553A" w:rsidRDefault="0053553A" w:rsidP="0053553A">
      <w:pPr>
        <w:shd w:val="clear" w:color="auto" w:fill="FFFFFF"/>
        <w:spacing w:after="0" w:line="240" w:lineRule="auto"/>
        <w:rPr>
          <w:rFonts w:ascii="Times New Roman" w:eastAsia="Times New Roman" w:hAnsi="Times New Roman" w:cs="Times New Roman"/>
          <w:color w:val="000000"/>
          <w:sz w:val="24"/>
          <w:szCs w:val="24"/>
        </w:rPr>
      </w:pP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is simply not a good defender at this point in time. He has quick feet and hands, but is not fundamentally sound, rarely getting in an actual defensive stance and showing average intensity at best. Sporting average size, length and strength, </w:t>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will have to improve his toughness and effort level in the NBA to not emerge as a liability on this end of the floor. </w:t>
      </w:r>
      <w:r w:rsidRPr="0053553A">
        <w:rPr>
          <w:rFonts w:ascii="Times New Roman" w:eastAsia="Times New Roman" w:hAnsi="Times New Roman" w:cs="Times New Roman"/>
          <w:color w:val="000000"/>
          <w:sz w:val="24"/>
          <w:szCs w:val="24"/>
        </w:rPr>
        <w:br/>
      </w:r>
      <w:r w:rsidRPr="0053553A">
        <w:rPr>
          <w:rFonts w:ascii="Times New Roman" w:eastAsia="Times New Roman" w:hAnsi="Times New Roman" w:cs="Times New Roman"/>
          <w:color w:val="000000"/>
          <w:sz w:val="24"/>
          <w:szCs w:val="24"/>
        </w:rPr>
        <w:br/>
        <w:t xml:space="preserve">Something that will work in </w:t>
      </w:r>
      <w:proofErr w:type="spellStart"/>
      <w:r w:rsidRPr="0053553A">
        <w:rPr>
          <w:rFonts w:ascii="Times New Roman" w:eastAsia="Times New Roman" w:hAnsi="Times New Roman" w:cs="Times New Roman"/>
          <w:color w:val="000000"/>
          <w:sz w:val="24"/>
          <w:szCs w:val="24"/>
        </w:rPr>
        <w:t>LaVine's</w:t>
      </w:r>
      <w:proofErr w:type="spellEnd"/>
      <w:r w:rsidRPr="0053553A">
        <w:rPr>
          <w:rFonts w:ascii="Times New Roman" w:eastAsia="Times New Roman" w:hAnsi="Times New Roman" w:cs="Times New Roman"/>
          <w:color w:val="000000"/>
          <w:sz w:val="24"/>
          <w:szCs w:val="24"/>
        </w:rPr>
        <w:t xml:space="preserve"> favor in the draft is his youth, as he just turned 19 last March, and is thus one of the youngest players in this draft class. He should improve on some of his weaknesses as his body matures and he gains more experience.</w:t>
      </w:r>
      <w:r w:rsidRPr="0053553A">
        <w:rPr>
          <w:rFonts w:ascii="Times New Roman" w:eastAsia="Times New Roman" w:hAnsi="Times New Roman" w:cs="Times New Roman"/>
          <w:color w:val="000000"/>
          <w:sz w:val="24"/>
          <w:szCs w:val="24"/>
        </w:rPr>
        <w:br/>
      </w:r>
      <w:r w:rsidRPr="0053553A">
        <w:rPr>
          <w:rFonts w:ascii="Times New Roman" w:eastAsia="Times New Roman" w:hAnsi="Times New Roman" w:cs="Times New Roman"/>
          <w:color w:val="000000"/>
          <w:sz w:val="24"/>
          <w:szCs w:val="24"/>
        </w:rPr>
        <w:br/>
      </w:r>
      <w:proofErr w:type="spellStart"/>
      <w:r w:rsidRPr="0053553A">
        <w:rPr>
          <w:rFonts w:ascii="Times New Roman" w:eastAsia="Times New Roman" w:hAnsi="Times New Roman" w:cs="Times New Roman"/>
          <w:color w:val="000000"/>
          <w:sz w:val="24"/>
          <w:szCs w:val="24"/>
        </w:rPr>
        <w:t>LaVine</w:t>
      </w:r>
      <w:proofErr w:type="spellEnd"/>
      <w:r w:rsidRPr="0053553A">
        <w:rPr>
          <w:rFonts w:ascii="Times New Roman" w:eastAsia="Times New Roman" w:hAnsi="Times New Roman" w:cs="Times New Roman"/>
          <w:color w:val="000000"/>
          <w:sz w:val="24"/>
          <w:szCs w:val="24"/>
        </w:rPr>
        <w:t xml:space="preserve"> is nowhere close to being able to contribute to a NBA team at this point, but with his athleticism and shooting ability, someone in the latter part of the first round might decide to roll the dice on him and see if they can mold him into a useful player down the road, similar to what Oklahoma City is attempting to do with Jeremy Lamb thanks to their D-League team. </w:t>
      </w:r>
      <w:r w:rsidRPr="0053553A">
        <w:rPr>
          <w:rFonts w:ascii="Times New Roman" w:eastAsia="Times New Roman" w:hAnsi="Times New Roman" w:cs="Times New Roman"/>
          <w:color w:val="000000"/>
          <w:sz w:val="24"/>
          <w:szCs w:val="24"/>
        </w:rPr>
        <w:br/>
      </w:r>
    </w:p>
    <w:p w:rsidR="00040C3B" w:rsidRDefault="00040C3B"/>
    <w:sectPr w:rsidR="00040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A"/>
    <w:rsid w:val="00040C3B"/>
    <w:rsid w:val="0053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91ACA-A35B-498D-AC25-F8D29547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4090">
      <w:bodyDiv w:val="1"/>
      <w:marLeft w:val="0"/>
      <w:marRight w:val="0"/>
      <w:marTop w:val="0"/>
      <w:marBottom w:val="0"/>
      <w:divBdr>
        <w:top w:val="none" w:sz="0" w:space="0" w:color="auto"/>
        <w:left w:val="none" w:sz="0" w:space="0" w:color="auto"/>
        <w:bottom w:val="none" w:sz="0" w:space="0" w:color="auto"/>
        <w:right w:val="none" w:sz="0" w:space="0" w:color="auto"/>
      </w:divBdr>
      <w:divsChild>
        <w:div w:id="533345692">
          <w:marLeft w:val="0"/>
          <w:marRight w:val="0"/>
          <w:marTop w:val="0"/>
          <w:marBottom w:val="0"/>
          <w:divBdr>
            <w:top w:val="none" w:sz="0" w:space="0" w:color="auto"/>
            <w:left w:val="none" w:sz="0" w:space="0" w:color="auto"/>
            <w:bottom w:val="none" w:sz="0" w:space="0" w:color="auto"/>
            <w:right w:val="none" w:sz="0" w:space="0" w:color="auto"/>
          </w:divBdr>
        </w:div>
      </w:divsChild>
    </w:div>
    <w:div w:id="1178734736">
      <w:bodyDiv w:val="1"/>
      <w:marLeft w:val="0"/>
      <w:marRight w:val="0"/>
      <w:marTop w:val="0"/>
      <w:marBottom w:val="0"/>
      <w:divBdr>
        <w:top w:val="none" w:sz="0" w:space="0" w:color="auto"/>
        <w:left w:val="none" w:sz="0" w:space="0" w:color="auto"/>
        <w:bottom w:val="none" w:sz="0" w:space="0" w:color="auto"/>
        <w:right w:val="none" w:sz="0" w:space="0" w:color="auto"/>
      </w:divBdr>
      <w:divsChild>
        <w:div w:id="22206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aftexpress.com/stats.php?year=2013%2F14&amp;q=&amp;per=per40pace&amp;qual=top100&amp;sort=17&amp;min=15&amp;stage=all&amp;league=NCAA&amp;conference=All&amp;pos=all&amp;sort2=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Champion</dc:creator>
  <cp:keywords/>
  <dc:description/>
  <cp:lastModifiedBy>Dwayne Champion</cp:lastModifiedBy>
  <cp:revision>1</cp:revision>
  <dcterms:created xsi:type="dcterms:W3CDTF">2014-04-19T00:03:00Z</dcterms:created>
  <dcterms:modified xsi:type="dcterms:W3CDTF">2014-04-19T00:07:00Z</dcterms:modified>
</cp:coreProperties>
</file>